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52" w:rsidRPr="00FE3F52" w:rsidRDefault="0033637A" w:rsidP="00FE3F52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</w:pPr>
      <w:r w:rsidRPr="00FE3F52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Рішення</w:t>
      </w:r>
    </w:p>
    <w:p w:rsidR="00A92389" w:rsidRPr="002C2362" w:rsidRDefault="0033637A" w:rsidP="00FE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нездійснення стратег</w:t>
      </w:r>
      <w:r w:rsidR="00093A3E" w:rsidRPr="002C2362">
        <w:rPr>
          <w:rFonts w:ascii="Times New Roman" w:hAnsi="Times New Roman" w:cs="Times New Roman"/>
          <w:b/>
          <w:sz w:val="28"/>
          <w:szCs w:val="28"/>
          <w:lang w:val="uk-UA"/>
        </w:rPr>
        <w:t>ічної екологічної оцінки незначних змін до документа державного планування, щодо якого раніше здійснювалася стратегічна екологічна оцінка</w:t>
      </w:r>
      <w:r w:rsidR="00256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Програм</w:t>
      </w:r>
      <w:r w:rsidR="006B2B6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56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охорони навколишнього природного середовища Чернігівської області на 2021-2027 роки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21"/>
        <w:gridCol w:w="5103"/>
        <w:gridCol w:w="1134"/>
        <w:gridCol w:w="5953"/>
        <w:gridCol w:w="2268"/>
      </w:tblGrid>
      <w:tr w:rsidR="00093A3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093A3E" w:rsidRPr="00093A3E" w:rsidRDefault="00FE3F52" w:rsidP="00FE3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1134" w:type="dxa"/>
          </w:tcPr>
          <w:p w:rsidR="00093A3E" w:rsidRPr="00093A3E" w:rsidRDefault="00093A3E" w:rsidP="00FE3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3A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Так/ні</w:t>
            </w:r>
          </w:p>
        </w:tc>
        <w:tc>
          <w:tcPr>
            <w:tcW w:w="5953" w:type="dxa"/>
          </w:tcPr>
          <w:p w:rsidR="00FE3F52" w:rsidRDefault="00093A3E" w:rsidP="00FE3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3A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Висновки, викладені у рішеннях, зазначених</w:t>
            </w:r>
          </w:p>
          <w:p w:rsidR="00093A3E" w:rsidRPr="00093A3E" w:rsidRDefault="00093A3E" w:rsidP="00FE3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93A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у пункті 5 Критеріїв</w:t>
            </w:r>
          </w:p>
        </w:tc>
        <w:tc>
          <w:tcPr>
            <w:tcW w:w="2268" w:type="dxa"/>
          </w:tcPr>
          <w:p w:rsidR="00093A3E" w:rsidRPr="00093A3E" w:rsidRDefault="00093A3E" w:rsidP="00FE3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3A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Спосіб врахування висновків та обґрунтування</w:t>
            </w:r>
          </w:p>
        </w:tc>
      </w:tr>
      <w:tr w:rsidR="00093A3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змін передбачатиме реалізацію нової (додаткової) діяльності, не передбаченої у документі державного планування, щодо якої законодавством передбачено здійснення процедури оцінки впливу на довкілля</w:t>
            </w:r>
            <w:r w:rsidR="00373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93A3E" w:rsidRPr="00093A3E" w:rsidRDefault="00267588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093A3E" w:rsidRPr="00093A3E" w:rsidRDefault="00373628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змін не передбачатиме реалізацію нової (додаткової) діяльності, не передбаченої у документі державного планування, щодо якої законодавством передбачено здійснення процедури оцінки впливу на довкілля.</w:t>
            </w:r>
          </w:p>
        </w:tc>
        <w:tc>
          <w:tcPr>
            <w:tcW w:w="2268" w:type="dxa"/>
          </w:tcPr>
          <w:p w:rsidR="00093A3E" w:rsidRPr="00093A3E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093A3E" w:rsidRPr="002D2E3C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EE53BC" w:rsidRDefault="00093A3E" w:rsidP="00EE5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змін передбачатиме зміни у реалізації визначеної у документі державного планування діяльності, щодо якої законодавством передбачено здійснення процедури оцінки впливу на довкілля: </w:t>
            </w:r>
          </w:p>
          <w:p w:rsidR="00373628" w:rsidRDefault="00093A3E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 та розміру (масштабів) здійснення</w:t>
            </w:r>
            <w:r w:rsidR="00FE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діяльності;</w:t>
            </w:r>
          </w:p>
          <w:p w:rsidR="00373628" w:rsidRDefault="00373628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 здійснення діяльності;</w:t>
            </w:r>
          </w:p>
          <w:p w:rsidR="00EE53BC" w:rsidRDefault="00373628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виділення природних та/або матеріальних ресурсів;</w:t>
            </w:r>
          </w:p>
          <w:p w:rsidR="00EE53BC" w:rsidRDefault="002C2362" w:rsidP="00EE5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</w:t>
            </w:r>
            <w:r w:rsidR="00373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сця провадження (розташування).</w:t>
            </w:r>
          </w:p>
          <w:p w:rsidR="002D2E3C" w:rsidRDefault="002D2E3C" w:rsidP="00EE5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E3C" w:rsidRDefault="002D2E3C" w:rsidP="00EE5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A3E" w:rsidRPr="00093A3E" w:rsidRDefault="00093A3E" w:rsidP="00EE5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664C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664C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664C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664C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664C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256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2D2E3C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E3C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664C" w:rsidRDefault="00373628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:rsidR="0025664C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664C" w:rsidRPr="00093A3E" w:rsidRDefault="00E0477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373628" w:rsidRDefault="00373628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змін не передбачатиме зміни у реалізації визначеної у документі державного планування діяльності, щодо якої законодавством передбачено здійснення процедури оцінки впливу на довкілля: </w:t>
            </w:r>
          </w:p>
          <w:p w:rsidR="00373628" w:rsidRDefault="00373628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 та розміру (масштабів) здійснення</w:t>
            </w:r>
            <w:r w:rsidR="00FE3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73628" w:rsidRDefault="00373628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 здійснення діяльності;</w:t>
            </w:r>
          </w:p>
          <w:p w:rsidR="00373628" w:rsidRDefault="00373628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виділення природних та/або матеріальних ресурсів</w:t>
            </w:r>
            <w:r w:rsidR="0070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6A93" w:rsidRDefault="00706A93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6A93" w:rsidRDefault="00706A93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A3E" w:rsidRPr="00093A3E" w:rsidRDefault="008D22C5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Програмі змінюється назва напрямку, яка розширює межі впровадження діяльності, додається напрямок діяльності, додаються розпорядники коштів. Зазначені зміни не підпадають під критерії для проведення СЕО.</w:t>
            </w:r>
          </w:p>
        </w:tc>
        <w:tc>
          <w:tcPr>
            <w:tcW w:w="2268" w:type="dxa"/>
          </w:tcPr>
          <w:p w:rsidR="00093A3E" w:rsidRPr="00093A3E" w:rsidRDefault="00373628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093A3E" w:rsidRPr="007E52D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093A3E" w:rsidRPr="00093A3E" w:rsidRDefault="002C2362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змін передбачатиме зміну у реалізації визначеної у документі державного планування діяльності, яка не підлягає оцінці впливу на довкілля та яка внаслідок таких змін вимагатиме здійснення оцінки впливу на довкілля</w:t>
            </w:r>
            <w:r w:rsidR="00373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93A3E" w:rsidRPr="00093A3E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093A3E" w:rsidRPr="00093A3E" w:rsidRDefault="00373628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змін не передбачатиме зміну у реалізації визначеної у документі державного планування діяльності, яка не підлягає оцінці впливу на довкілля та яка внаслідок таких змін вимагатиме здійснення оцінки впливу на довкілля</w:t>
            </w:r>
            <w:r w:rsidR="0070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093A3E" w:rsidRPr="00093A3E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093A3E" w:rsidRPr="007E52D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103" w:type="dxa"/>
          </w:tcPr>
          <w:p w:rsidR="00093A3E" w:rsidRPr="00093A3E" w:rsidRDefault="002C2362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вимагають оцінки, зважаючи на ймовірні наслідки для територій з природоохоронним статусом: територій та об’єктів природно-заповідного фонду; екологічної мережі, Смарагдової мережі</w:t>
            </w:r>
            <w:r w:rsidR="00373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93A3E" w:rsidRPr="00093A3E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093A3E" w:rsidRPr="00093A3E" w:rsidRDefault="00373628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змін не передбачає ймовірні наслідки для територій з природоохоронним статусом: територій та об’єктів природно-заповідного фонду; екологічної мережі, Смарагдової мережі.</w:t>
            </w:r>
          </w:p>
        </w:tc>
        <w:tc>
          <w:tcPr>
            <w:tcW w:w="2268" w:type="dxa"/>
          </w:tcPr>
          <w:p w:rsidR="00093A3E" w:rsidRPr="00093A3E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093A3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093A3E" w:rsidRPr="00093A3E" w:rsidRDefault="002C2362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впливають на інші пов’язані документи державного планування, які приймаються на виконання документа державного планування, до якого вносяться зміни (зміна), з урахуванням критеріїв, визначених у пункті 7 цих Критеріїв</w:t>
            </w:r>
            <w:r w:rsidR="0074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93A3E" w:rsidRPr="00093A3E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093A3E" w:rsidRPr="00093A3E" w:rsidRDefault="00743857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не впливають на інші пов’язані документи державного планування, які приймаються на виконання документа державного планування, до якого вносяться зміни (зміна), з урахуванням критеріїв, визначених у пункті 7 цих Критеріїв.</w:t>
            </w:r>
          </w:p>
        </w:tc>
        <w:tc>
          <w:tcPr>
            <w:tcW w:w="2268" w:type="dxa"/>
          </w:tcPr>
          <w:p w:rsidR="00093A3E" w:rsidRPr="00093A3E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093A3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093A3E" w:rsidRPr="00093A3E" w:rsidRDefault="002C2362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зміни до документа державного планування може погіршити наявні екологічні проблеми, у тому числі ризики впливу на здоров’я населення, які стосуються документа державного планування</w:t>
            </w:r>
            <w:r w:rsidR="0074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93A3E" w:rsidRPr="00093A3E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093A3E" w:rsidRPr="00093A3E" w:rsidRDefault="00743857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зміни до документа державного планування не може погіршити наявні екологічні проблеми, у тому числі ризики впливу на здоров’я населення, які стосуються документа державного планування.</w:t>
            </w:r>
          </w:p>
        </w:tc>
        <w:tc>
          <w:tcPr>
            <w:tcW w:w="2268" w:type="dxa"/>
          </w:tcPr>
          <w:p w:rsidR="00093A3E" w:rsidRPr="00093A3E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093A3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</w:tcPr>
          <w:p w:rsidR="00EE53BC" w:rsidRPr="00C14EAF" w:rsidRDefault="00EE53BC" w:rsidP="00EE53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змін ймовірно матиме значні наслідки для довкілля, у тому числі для здоров’я населення з урахуванням:</w:t>
            </w:r>
          </w:p>
          <w:p w:rsidR="00EE53BC" w:rsidRPr="00C14EAF" w:rsidRDefault="00EE53BC" w:rsidP="00EE53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ймовірності, тривалості, часто</w:t>
            </w:r>
            <w:r w:rsidR="0033637A">
              <w:rPr>
                <w:rFonts w:ascii="Times New Roman" w:hAnsi="Times New Roman"/>
                <w:sz w:val="24"/>
                <w:szCs w:val="24"/>
                <w:lang w:val="uk-UA"/>
              </w:rPr>
              <w:t>ти та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зворотності наслідків;</w:t>
            </w:r>
          </w:p>
          <w:p w:rsidR="00EE53BC" w:rsidRPr="00C14EAF" w:rsidRDefault="00EE53BC" w:rsidP="00EE53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кумулятивного характеру наслідків;</w:t>
            </w:r>
          </w:p>
          <w:p w:rsidR="00EE53BC" w:rsidRPr="00C14EAF" w:rsidRDefault="00EE53BC" w:rsidP="00EE53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транскордонного характеру наслідків;</w:t>
            </w:r>
          </w:p>
          <w:p w:rsidR="00EE53BC" w:rsidRPr="00C14EAF" w:rsidRDefault="00EE53BC" w:rsidP="00EE53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ризиків для здоров’я людей та довкілля (наприклад, викликаних аваріями);</w:t>
            </w:r>
          </w:p>
          <w:p w:rsidR="00EE53BC" w:rsidRPr="00C14EAF" w:rsidRDefault="00EE53BC" w:rsidP="00EE53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розмірів та просторового поширення наслідків (географічна територія та чисельність населення, які ймовірно зазнають впливу);</w:t>
            </w:r>
          </w:p>
          <w:p w:rsidR="00093A3E" w:rsidRPr="0033637A" w:rsidRDefault="0033637A" w:rsidP="00093A3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наслідків для територій </w:t>
            </w:r>
            <w:r w:rsidR="00EE53BC"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або ландшафтів, які мають охоронний статус на націо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нальному або міжнародному рівні</w:t>
            </w:r>
            <w:r w:rsidR="007438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93A3E" w:rsidRPr="00093A3E" w:rsidRDefault="00DC36D1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743857" w:rsidRPr="00C14EAF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змін ймовірно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матиме значні наслідки для довкілля, у тому числі для здоров’я населення з урахуванням:</w:t>
            </w:r>
          </w:p>
          <w:p w:rsidR="00743857" w:rsidRPr="00C14EAF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ймовірності, тривалості, часто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 та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зворотності наслідків;</w:t>
            </w:r>
          </w:p>
          <w:p w:rsidR="00743857" w:rsidRPr="00C14EAF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кумулятивного характеру наслідків;</w:t>
            </w:r>
          </w:p>
          <w:p w:rsidR="00743857" w:rsidRPr="00C14EAF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транскордонного характеру наслідків;</w:t>
            </w:r>
          </w:p>
          <w:p w:rsidR="00743857" w:rsidRPr="00C14EAF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ризиків для здоров’я людей та довкілля (наприклад, викликаних аваріями);</w:t>
            </w:r>
          </w:p>
          <w:p w:rsidR="00743857" w:rsidRPr="00C14EAF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розмірів та просторового поширення наслідків (географічна територія та чисельність населення, які ймовірно зазнають впливу);</w:t>
            </w:r>
          </w:p>
          <w:p w:rsidR="00093A3E" w:rsidRPr="00093A3E" w:rsidRDefault="00743857" w:rsidP="00743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наслідків для територій 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або ландшафтів, які мають охоронний статус на націо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нальному або міжнародному рівні.</w:t>
            </w:r>
          </w:p>
        </w:tc>
        <w:tc>
          <w:tcPr>
            <w:tcW w:w="2268" w:type="dxa"/>
          </w:tcPr>
          <w:p w:rsidR="00093A3E" w:rsidRPr="00093A3E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093A3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</w:tcPr>
          <w:p w:rsidR="00093A3E" w:rsidRPr="0033637A" w:rsidRDefault="00EE53BC" w:rsidP="00093A3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Зміни вимагатимуть перегля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 або внесення змін до заходів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передбачалося вжити для запобігання, зменшення та пом’якшення 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негативних наслідків виконання </w:t>
            </w:r>
            <w:r w:rsidR="0033637A">
              <w:rPr>
                <w:rFonts w:ascii="Times New Roman" w:hAnsi="Times New Roman"/>
                <w:sz w:val="24"/>
                <w:szCs w:val="24"/>
                <w:lang w:val="uk-UA"/>
              </w:rPr>
              <w:t>документа державного планування</w:t>
            </w:r>
            <w:r w:rsidR="007438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93A3E" w:rsidRPr="00093A3E" w:rsidRDefault="00DC36D1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</w:t>
            </w:r>
          </w:p>
        </w:tc>
        <w:tc>
          <w:tcPr>
            <w:tcW w:w="5953" w:type="dxa"/>
          </w:tcPr>
          <w:p w:rsidR="00093A3E" w:rsidRPr="00093A3E" w:rsidRDefault="00743857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вимагатимуть перегля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 або внесення змін до заходів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передбачалося вжити для запобігання, 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зменшення та пом’якшення негативних наслідків виконання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документа державного планування.</w:t>
            </w:r>
          </w:p>
        </w:tc>
        <w:tc>
          <w:tcPr>
            <w:tcW w:w="2268" w:type="dxa"/>
          </w:tcPr>
          <w:p w:rsidR="00093A3E" w:rsidRPr="00093A3E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Враховано повністю.</w:t>
            </w:r>
          </w:p>
        </w:tc>
      </w:tr>
      <w:tr w:rsidR="00743857" w:rsidTr="00706A93">
        <w:tc>
          <w:tcPr>
            <w:tcW w:w="421" w:type="dxa"/>
          </w:tcPr>
          <w:p w:rsidR="00743857" w:rsidRPr="00093A3E" w:rsidRDefault="00743857" w:rsidP="00743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103" w:type="dxa"/>
          </w:tcPr>
          <w:p w:rsidR="00743857" w:rsidRPr="00EE53BC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Зміни вимагатимуть перегляду або внесення змін до заходів передбачених для здійснення моніторингу наслідків виконання документа державного планування для довкілля, у тому числі для здоров’я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населення.</w:t>
            </w:r>
          </w:p>
        </w:tc>
        <w:tc>
          <w:tcPr>
            <w:tcW w:w="1134" w:type="dxa"/>
          </w:tcPr>
          <w:p w:rsidR="00743857" w:rsidRPr="00093A3E" w:rsidRDefault="00743857" w:rsidP="00743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743857" w:rsidRPr="00EE53BC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вимагатимуть перегляду або внесення змін до заходів передбачених для здійснення моніторингу наслідків виконання документа державного планування для довкілля, у тому числі для здоров’я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населення.</w:t>
            </w:r>
          </w:p>
        </w:tc>
        <w:tc>
          <w:tcPr>
            <w:tcW w:w="2268" w:type="dxa"/>
          </w:tcPr>
          <w:p w:rsidR="00743857" w:rsidRPr="00093A3E" w:rsidRDefault="00743857" w:rsidP="00743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743857" w:rsidRPr="00FE3F52" w:rsidTr="00706A93">
        <w:tc>
          <w:tcPr>
            <w:tcW w:w="14879" w:type="dxa"/>
            <w:gridSpan w:val="5"/>
          </w:tcPr>
          <w:p w:rsidR="00743857" w:rsidRPr="006B2B62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2B62">
              <w:rPr>
                <w:rFonts w:ascii="Times New Roman" w:hAnsi="Times New Roman"/>
                <w:sz w:val="24"/>
                <w:szCs w:val="24"/>
                <w:lang w:val="uk-UA"/>
              </w:rPr>
              <w:t>Врахування рекомендацій про необхідність здійснення стратегічної екологічної оцінки незначних змін до документа державного планування, щодо якого раніше здійснювалася стратегічна екологічна оцінка:</w:t>
            </w:r>
          </w:p>
          <w:p w:rsidR="00743857" w:rsidRPr="00743857" w:rsidRDefault="00743857" w:rsidP="006B2B6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2B62">
              <w:rPr>
                <w:rFonts w:ascii="Times New Roman" w:hAnsi="Times New Roman"/>
                <w:sz w:val="24"/>
                <w:szCs w:val="24"/>
                <w:lang w:val="uk-UA"/>
              </w:rPr>
              <w:t>На підставі листа від Управління охорони здоров’я Чернігівської обласної державної адміністрації від 2</w:t>
            </w:r>
            <w:r w:rsidR="006B2B62" w:rsidRPr="006B2B6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6B2B62">
              <w:rPr>
                <w:rFonts w:ascii="Times New Roman" w:hAnsi="Times New Roman"/>
                <w:sz w:val="24"/>
                <w:szCs w:val="24"/>
                <w:lang w:val="uk-UA"/>
              </w:rPr>
              <w:t>.12.2021 № </w:t>
            </w:r>
            <w:r w:rsidR="006B2B62" w:rsidRPr="006B2B62">
              <w:rPr>
                <w:rFonts w:ascii="Times New Roman" w:hAnsi="Times New Roman"/>
                <w:sz w:val="24"/>
                <w:szCs w:val="24"/>
                <w:lang w:val="uk-UA"/>
              </w:rPr>
              <w:t>01-07/7357</w:t>
            </w:r>
            <w:r w:rsidRPr="006B2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6268" w:rsidRPr="006B2B62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6B2B62">
              <w:rPr>
                <w:rFonts w:ascii="Times New Roman" w:hAnsi="Times New Roman"/>
                <w:sz w:val="24"/>
                <w:szCs w:val="24"/>
                <w:lang w:val="uk-UA"/>
              </w:rPr>
              <w:t>а, враховуючи відсутність зауважень і пропозицій від громадськості, прийнято рішення не здійснювати стратегічну екологічну оцінку незначних змін до документу державного планування, щодо якого здійснювалася стратегічна екологічна оцінка.</w:t>
            </w:r>
          </w:p>
        </w:tc>
      </w:tr>
    </w:tbl>
    <w:p w:rsidR="00093A3E" w:rsidRPr="00D0257B" w:rsidRDefault="00093A3E" w:rsidP="00D025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57B" w:rsidRPr="00D0257B" w:rsidRDefault="00D0257B" w:rsidP="00D0257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57B" w:rsidRPr="00D0257B" w:rsidRDefault="00D0257B" w:rsidP="00D0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57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</w:p>
    <w:p w:rsidR="00D0257B" w:rsidRPr="00D0257B" w:rsidRDefault="00D0257B" w:rsidP="00D02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57B">
        <w:rPr>
          <w:rFonts w:ascii="Times New Roman" w:hAnsi="Times New Roman" w:cs="Times New Roman"/>
          <w:sz w:val="28"/>
          <w:szCs w:val="28"/>
          <w:lang w:val="uk-UA"/>
        </w:rPr>
        <w:t>екології та природних ресурсів</w:t>
      </w:r>
    </w:p>
    <w:p w:rsidR="00D0257B" w:rsidRPr="00D0257B" w:rsidRDefault="00D0257B" w:rsidP="00D025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257B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  <w:r w:rsidRPr="00D025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25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25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25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25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25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6A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6A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6A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6A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6A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6A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6A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D0257B">
        <w:rPr>
          <w:rFonts w:ascii="Times New Roman" w:hAnsi="Times New Roman" w:cs="Times New Roman"/>
          <w:sz w:val="28"/>
          <w:szCs w:val="28"/>
          <w:lang w:val="uk-UA"/>
        </w:rPr>
        <w:t>Катерина САХНЕВИЧ</w:t>
      </w:r>
    </w:p>
    <w:p w:rsidR="00D0257B" w:rsidRPr="00D0257B" w:rsidRDefault="00D0257B" w:rsidP="00D0257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43857" w:rsidRDefault="00743857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57B" w:rsidRDefault="00D0257B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57B" w:rsidRDefault="00D0257B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57B" w:rsidRDefault="00D0257B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57B" w:rsidRDefault="00D0257B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57B" w:rsidRDefault="00D0257B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57B" w:rsidRDefault="00D0257B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57B" w:rsidRDefault="00D0257B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57B" w:rsidRDefault="00D0257B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57B" w:rsidRDefault="00D0257B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57B" w:rsidRDefault="00D0257B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57B" w:rsidRDefault="00D0257B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57B" w:rsidRDefault="00D0257B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57B" w:rsidRDefault="00D0257B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57B" w:rsidRDefault="00D0257B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Олена </w:t>
      </w:r>
      <w:proofErr w:type="spellStart"/>
      <w:r>
        <w:rPr>
          <w:rFonts w:ascii="Times New Roman" w:hAnsi="Times New Roman" w:cs="Times New Roman"/>
          <w:lang w:val="uk-UA"/>
        </w:rPr>
        <w:t>Легейда</w:t>
      </w:r>
      <w:proofErr w:type="spellEnd"/>
      <w:r>
        <w:rPr>
          <w:rFonts w:ascii="Times New Roman" w:hAnsi="Times New Roman" w:cs="Times New Roman"/>
          <w:lang w:val="uk-UA"/>
        </w:rPr>
        <w:t xml:space="preserve"> (0462) 653-707</w:t>
      </w:r>
    </w:p>
    <w:p w:rsidR="00D0257B" w:rsidRDefault="00D0257B" w:rsidP="0074385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Валентина </w:t>
      </w:r>
      <w:proofErr w:type="spellStart"/>
      <w:r>
        <w:rPr>
          <w:rFonts w:ascii="Times New Roman" w:hAnsi="Times New Roman" w:cs="Times New Roman"/>
          <w:lang w:val="uk-UA"/>
        </w:rPr>
        <w:t>Ганжа</w:t>
      </w:r>
      <w:proofErr w:type="spellEnd"/>
      <w:r>
        <w:rPr>
          <w:rFonts w:ascii="Times New Roman" w:hAnsi="Times New Roman" w:cs="Times New Roman"/>
          <w:lang w:val="uk-UA"/>
        </w:rPr>
        <w:t xml:space="preserve"> (0462) 677-914</w:t>
      </w:r>
    </w:p>
    <w:sectPr w:rsidR="00D0257B" w:rsidSect="00706A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3E"/>
    <w:rsid w:val="00093A3E"/>
    <w:rsid w:val="001C3BAA"/>
    <w:rsid w:val="0025664C"/>
    <w:rsid w:val="00267588"/>
    <w:rsid w:val="002C2362"/>
    <w:rsid w:val="002D2E3C"/>
    <w:rsid w:val="003060FC"/>
    <w:rsid w:val="0033637A"/>
    <w:rsid w:val="00373628"/>
    <w:rsid w:val="00686268"/>
    <w:rsid w:val="006B2B62"/>
    <w:rsid w:val="006F2522"/>
    <w:rsid w:val="00706A93"/>
    <w:rsid w:val="00743857"/>
    <w:rsid w:val="007E52DE"/>
    <w:rsid w:val="0081020E"/>
    <w:rsid w:val="008D22C5"/>
    <w:rsid w:val="00A92389"/>
    <w:rsid w:val="00BC74BB"/>
    <w:rsid w:val="00D0257B"/>
    <w:rsid w:val="00DC36D1"/>
    <w:rsid w:val="00E0477E"/>
    <w:rsid w:val="00EE53BC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5F67"/>
  <w15:chartTrackingRefBased/>
  <w15:docId w15:val="{113FCB7A-6278-4ABB-B2F1-D14B86C1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E53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8</cp:revision>
  <cp:lastPrinted>2021-12-23T07:52:00Z</cp:lastPrinted>
  <dcterms:created xsi:type="dcterms:W3CDTF">2021-12-20T07:29:00Z</dcterms:created>
  <dcterms:modified xsi:type="dcterms:W3CDTF">2021-12-23T07:54:00Z</dcterms:modified>
</cp:coreProperties>
</file>